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367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367"/>
          <w:sz w:val="30"/>
          <w:szCs w:val="30"/>
          <w:u w:val="none"/>
          <w:shd w:fill="auto" w:val="clear"/>
          <w:vertAlign w:val="baseline"/>
          <w:rtl w:val="0"/>
        </w:rPr>
        <w:t xml:space="preserve">CAP SCREWS &amp; BOLTS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0947265625" w:line="240" w:lineRule="auto"/>
        <w:ind w:left="206.38000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50"/>
          <w:szCs w:val="50"/>
          <w:u w:val="none"/>
          <w:shd w:fill="auto" w:val="clear"/>
          <w:vertAlign w:val="superscript"/>
          <w:rtl w:val="0"/>
        </w:rPr>
        <w:t xml:space="preserve">Grade 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6"/>
          <w:szCs w:val="46"/>
          <w:u w:val="none"/>
          <w:shd w:fill="auto" w:val="clear"/>
          <w:vertAlign w:val="baseline"/>
          <w:rtl w:val="0"/>
        </w:rPr>
        <w:t xml:space="preserve">HEX CAP SCREWS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50"/>
          <w:szCs w:val="50"/>
          <w:u w:val="none"/>
          <w:shd w:fill="auto" w:val="clear"/>
          <w:vertAlign w:val="subscript"/>
          <w:rtl w:val="0"/>
        </w:rPr>
        <w:t xml:space="preserve">Cap Screws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8.24462890625" w:line="240" w:lineRule="auto"/>
        <w:ind w:left="0" w:right="482.940673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rade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-9 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ex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ap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crews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Holo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Krome </w:t>
      </w:r>
    </w:p>
    <w:tbl>
      <w:tblPr>
        <w:tblStyle w:val="Table1"/>
        <w:tblW w:w="7721.181488037109" w:type="dxa"/>
        <w:jc w:val="left"/>
        <w:tblInd w:w="1793.8999938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.8838806152344"/>
        <w:gridCol w:w="964.8861694335938"/>
        <w:gridCol w:w="964.8843383789062"/>
        <w:gridCol w:w="964.88525390625"/>
        <w:gridCol w:w="820.657958984375"/>
        <w:gridCol w:w="950.3997802734375"/>
        <w:gridCol w:w="1034.7271728515625"/>
        <w:gridCol w:w="1055.85693359375"/>
        <w:tblGridChange w:id="0">
          <w:tblGrid>
            <w:gridCol w:w="964.8838806152344"/>
            <w:gridCol w:w="964.8861694335938"/>
            <w:gridCol w:w="964.8843383789062"/>
            <w:gridCol w:w="964.88525390625"/>
            <w:gridCol w:w="820.657958984375"/>
            <w:gridCol w:w="950.3997802734375"/>
            <w:gridCol w:w="1034.7271728515625"/>
            <w:gridCol w:w="1055.85693359375"/>
          </w:tblGrid>
        </w:tblGridChange>
      </w:tblGrid>
      <w:tr>
        <w:trPr>
          <w:trHeight w:val="331.0943603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</w:tr>
      <w:tr>
        <w:trPr>
          <w:trHeight w:val="533.289794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Body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7954101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Diameter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Width Across Flats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Head Height</w:t>
            </w:r>
          </w:p>
        </w:tc>
      </w:tr>
      <w:tr>
        <w:trPr>
          <w:trHeight w:val="451.0717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Max </w:t>
            </w:r>
          </w:p>
        </w:tc>
      </w:tr>
      <w:tr>
        <w:trPr>
          <w:trHeight w:val="390.0982666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0.2500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0.2500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0.2450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0.194 </w:t>
            </w:r>
          </w:p>
        </w:tc>
      </w:tr>
      <w:tr>
        <w:trPr>
          <w:trHeight w:val="390.097045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0.3125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0.3125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0.3065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1/2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0.489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15/64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0.242 </w:t>
            </w:r>
          </w:p>
        </w:tc>
      </w:tr>
      <w:tr>
        <w:trPr>
          <w:trHeight w:val="390.09643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0.3690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9/32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0.289 </w:t>
            </w:r>
          </w:p>
        </w:tc>
      </w:tr>
      <w:tr>
        <w:trPr>
          <w:trHeight w:val="390.0982666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0.4375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0.4375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0.4305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5/8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0.625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0.612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21/64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0.338 </w:t>
            </w:r>
          </w:p>
        </w:tc>
      </w:tr>
      <w:tr>
        <w:trPr>
          <w:trHeight w:val="390.0958251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0.4930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3/4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0.736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3/8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0.386 </w:t>
            </w:r>
          </w:p>
        </w:tc>
      </w:tr>
      <w:tr>
        <w:trPr>
          <w:trHeight w:val="390.0982666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0.5625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0.5625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0.5545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0.812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0.798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27/64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0.433 </w:t>
            </w:r>
          </w:p>
        </w:tc>
      </w:tr>
      <w:tr>
        <w:trPr>
          <w:trHeight w:val="390.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0.6250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0.6250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0.6170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0.938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0.922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15/32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0.481 </w:t>
            </w:r>
          </w:p>
        </w:tc>
      </w:tr>
      <w:tr>
        <w:trPr>
          <w:trHeight w:val="390.09643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0.7500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0.7500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0.7410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1-1/8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1.125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0.577 </w:t>
            </w:r>
          </w:p>
        </w:tc>
      </w:tr>
      <w:tr>
        <w:trPr>
          <w:trHeight w:val="390.0982666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0.8750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0.8750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0.8660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1-5/16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1.312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1.285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21/32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0.672 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.37985229492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Nominal or Basic Product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197509765625" w:line="240" w:lineRule="auto"/>
        <w:ind w:left="1252.7398681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Diameter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4578857421875" w:line="240" w:lineRule="auto"/>
        <w:ind w:left="0" w:right="728.438720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188720703125" w:line="556.1995697021484" w:lineRule="auto"/>
        <w:ind w:left="927.4101257324219" w:right="685.499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1/4 0.181 5/16 0.227 3/8 0.273 7/16 0.318 1/2 0.364 9/16 0.410 5/8 0.456 3/4 0.548 7/8 0.640 1 1.0000 1.0000 0.9900 1-1/2 1.500 1.469 3/4 0.768 0.732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0966796875" w:line="240" w:lineRule="auto"/>
        <w:ind w:left="0" w:right="2899.45434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  <w:sectPr>
          <w:pgSz w:h="15840" w:w="12240" w:orient="portrait"/>
          <w:pgMar w:bottom="360" w:top="618.551025390625" w:left="734.1000366210938" w:right="737.55004882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Nominal Screw Length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6400756835938" w:line="239.9041557312011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Tolerance on  Length </w:t>
      </w:r>
    </w:p>
    <w:tbl>
      <w:tblPr>
        <w:tblStyle w:val="Table2"/>
        <w:tblW w:w="6665.324554443359" w:type="dxa"/>
        <w:jc w:val="left"/>
        <w:tblInd w:w="1224.04403686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9.7700500488281"/>
        <w:gridCol w:w="964.8843383789062"/>
        <w:gridCol w:w="964.88525390625"/>
        <w:gridCol w:w="1771.0577392578125"/>
        <w:gridCol w:w="1034.7271728515625"/>
        <w:tblGridChange w:id="0">
          <w:tblGrid>
            <w:gridCol w:w="1929.7700500488281"/>
            <w:gridCol w:w="964.8843383789062"/>
            <w:gridCol w:w="964.88525390625"/>
            <w:gridCol w:w="1771.0577392578125"/>
            <w:gridCol w:w="1034.7271728515625"/>
          </w:tblGrid>
        </w:tblGridChange>
      </w:tblGrid>
      <w:tr>
        <w:trPr>
          <w:trHeight w:val="546.173706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Nominal Screw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76949310303" w:lineRule="auto"/>
              <w:ind w:left="128.90533447265625" w:right="31.0192871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Up to 1 in.,  incl.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6976470947" w:lineRule="auto"/>
              <w:ind w:left="104.02099609375" w:right="17.66418457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Over 1 in.  to 2-1/2 in.,  incl.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76949310303" w:lineRule="auto"/>
              <w:ind w:left="142.4957275390625" w:right="51.762695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Over 2-1/2 in. to 4 in.,  incl.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76949310303" w:lineRule="auto"/>
              <w:ind w:left="107.9180908203125" w:right="17.04956054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Over 4 in. to  6 in., incl. </w:t>
            </w:r>
          </w:p>
        </w:tc>
      </w:tr>
      <w:tr>
        <w:trPr>
          <w:trHeight w:val="273.61602783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1/4 to 3/8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-0.10 </w:t>
            </w:r>
          </w:p>
        </w:tc>
      </w:tr>
      <w:tr>
        <w:trPr>
          <w:trHeight w:val="273.6163330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7/16 and 1/2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-0.10 </w:t>
            </w:r>
          </w:p>
        </w:tc>
      </w:tr>
      <w:tr>
        <w:trPr>
          <w:trHeight w:val="273.617858886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9/16 to 3/4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-0.10 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Longer than 6 in.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5517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-0.18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236206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-0.18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235748291015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360" w:top="618.551025390625" w:left="1303.9559936523438" w:right="1535.245361328125" w:header="0" w:footer="720"/>
          <w:cols w:equalWidth="0" w:num="3">
            <w:col w:space="0" w:w="3140"/>
            <w:col w:space="0" w:w="3140"/>
            <w:col w:space="0" w:w="31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-0.18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93807983398438" w:line="240" w:lineRule="auto"/>
        <w:ind w:left="0" w:right="1230.083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7/8 and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.... -0.10 -0.14 -0.16 -0.20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2.1360778808594" w:line="240" w:lineRule="auto"/>
        <w:ind w:left="12.539978027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116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3367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367"/>
          <w:sz w:val="30"/>
          <w:szCs w:val="30"/>
          <w:u w:val="none"/>
          <w:shd w:fill="auto" w:val="clear"/>
          <w:vertAlign w:val="baseline"/>
          <w:rtl w:val="0"/>
        </w:rPr>
        <w:t xml:space="preserve">CAP SCREWS &amp; BOLTS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360595703125" w:line="240" w:lineRule="auto"/>
        <w:ind w:left="544.39994812011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baseline"/>
          <w:rtl w:val="0"/>
        </w:rPr>
        <w:t xml:space="preserve">Grade 9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8.804931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50"/>
          <w:szCs w:val="50"/>
          <w:u w:val="none"/>
          <w:shd w:fill="auto" w:val="clear"/>
          <w:vertAlign w:val="subscript"/>
          <w:rtl w:val="0"/>
        </w:rPr>
        <w:t xml:space="preserve">Cap Screws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6"/>
          <w:szCs w:val="46"/>
          <w:u w:val="none"/>
          <w:shd w:fill="auto" w:val="clear"/>
          <w:vertAlign w:val="baseline"/>
          <w:rtl w:val="0"/>
        </w:rPr>
        <w:t xml:space="preserve">HEX CAP SCREWS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0.435791015625" w:line="240" w:lineRule="auto"/>
        <w:ind w:left="0" w:right="2992.85034179687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40"/>
          <w:szCs w:val="40"/>
          <w:u w:val="single"/>
          <w:shd w:fill="auto" w:val="clear"/>
          <w:vertAlign w:val="baseline"/>
          <w:rtl w:val="0"/>
        </w:rPr>
        <w:t xml:space="preserve">GRADE-9 HEX CAP SCREW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5.7098388671875" w:line="267.70628929138184" w:lineRule="auto"/>
        <w:ind w:left="722.2158813476562" w:right="168.330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360" w:top="618.551025390625" w:left="734.1000366210938" w:right="737.550048828125" w:header="0" w:footer="720"/>
          <w:cols w:equalWidth="0" w:num="1">
            <w:col w:space="0" w:w="10768.349914550781"/>
          </w:cols>
        </w:sect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Description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A cap screw made from medium carbon or alloy steel with head height approximately 25% higher than a standard cap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screw.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824462890625" w:line="239.9040126800537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Applications/  Advantages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1557312011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360" w:top="618.551025390625" w:left="1370.0180053710938" w:right="1003.515625" w:header="0" w:footer="720"/>
          <w:cols w:equalWidth="0" w:num="2">
            <w:col w:space="0" w:w="4940"/>
            <w:col w:space="0" w:w="49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Has greater tensile strength than a Grade-8. Designed for use in heavy machinery and equipment subject to harsh  environmental and fatigue conditions.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1.7742919921875" w:line="589.6980857849121" w:lineRule="auto"/>
        <w:ind w:left="802.0120239257812" w:right="1342.04345703125" w:firstLine="45.3039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AISI 8637 / 8640 / 8740 Medium Carbon Alloy Steel wire or 4340 Alloy Steel bar stock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Hardness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Rockwell C38 - C42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1190185546875" w:line="240" w:lineRule="auto"/>
        <w:ind w:left="746.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Proof Load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140,650 psi.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31982421875" w:line="240" w:lineRule="auto"/>
        <w:ind w:left="567.7159118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Yield Strength*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159,500 psi. minimum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338134765625" w:line="240" w:lineRule="auto"/>
        <w:ind w:left="526.21597290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Tensile Strength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180,000 psi. minimum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33203125" w:line="240" w:lineRule="auto"/>
        <w:ind w:left="715.3140258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Elongation*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10% minimum (all diameters)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3167724609375" w:line="240" w:lineRule="auto"/>
        <w:ind w:left="672.7140808105469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Reduction of 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1.7140197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Area*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35% minimum (all sizes)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4127197265625" w:line="240" w:lineRule="auto"/>
        <w:ind w:left="896.51199340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Plating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Steel EcoGuard™ 1000-hour Gray/Silver finish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5.9478759765625" w:line="240" w:lineRule="auto"/>
        <w:ind w:left="0" w:right="17.27905273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117 </w:t>
      </w:r>
    </w:p>
    <w:sectPr>
      <w:type w:val="continuous"/>
      <w:pgSz w:h="15840" w:w="12240" w:orient="portrait"/>
      <w:pgMar w:bottom="360" w:top="618.551025390625" w:left="734.1000366210938" w:right="737.550048828125" w:header="0" w:footer="720"/>
      <w:cols w:equalWidth="0" w:num="1">
        <w:col w:space="0" w:w="10768.34991455078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D4FD649DE8545BD324A350080F350" ma:contentTypeVersion="11" ma:contentTypeDescription="Create a new document." ma:contentTypeScope="" ma:versionID="b9e4ee286d7a3ea8394b9525386566a6">
  <xsd:schema xmlns:xsd="http://www.w3.org/2001/XMLSchema" xmlns:xs="http://www.w3.org/2001/XMLSchema" xmlns:p="http://schemas.microsoft.com/office/2006/metadata/properties" xmlns:ns2="bb85518c-398b-475e-8336-905e69bdc9b5" xmlns:ns3="e18a165c-ae12-4d83-9bda-a2e5b282fd69" targetNamespace="http://schemas.microsoft.com/office/2006/metadata/properties" ma:root="true" ma:fieldsID="62f850ae47fec5a90bfb593384de7072" ns2:_="" ns3:_="">
    <xsd:import namespace="bb85518c-398b-475e-8336-905e69bdc9b5"/>
    <xsd:import namespace="e18a165c-ae12-4d83-9bda-a2e5b282f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518c-398b-475e-8336-905e69bdc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165c-ae12-4d83-9bda-a2e5b282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F9755-6505-48F7-8ECC-F8766B75CA27}"/>
</file>

<file path=customXml/itemProps2.xml><?xml version="1.0" encoding="utf-8"?>
<ds:datastoreItem xmlns:ds="http://schemas.openxmlformats.org/officeDocument/2006/customXml" ds:itemID="{FF64D30E-0506-4C1B-B50F-2B0FB943AA8D}"/>
</file>

<file path=customXml/itemProps3.xml><?xml version="1.0" encoding="utf-8"?>
<ds:datastoreItem xmlns:ds="http://schemas.openxmlformats.org/officeDocument/2006/customXml" ds:itemID="{700294C0-DF43-441D-89ED-D7B40FFD5CB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0x010100A49D4FD649DE8545BD324A350080F350</vt:lpwstr>
  </property>
</Properties>
</file>